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w w:val="95"/>
          <w:sz w:val="36"/>
          <w:szCs w:val="36"/>
          <w:lang w:val="en-US" w:eastAsia="zh-CN"/>
        </w:rPr>
        <w:t xml:space="preserve"> 四川达陕高速公路有限责任公司车辆报废处置承担单位公开询价项目</w:t>
      </w:r>
      <w:r>
        <w:rPr>
          <w:rFonts w:hint="eastAsia" w:ascii="方正小标宋简体" w:hAnsi="方正小标宋简体" w:eastAsia="方正小标宋简体" w:cs="方正小标宋简体"/>
          <w:sz w:val="36"/>
          <w:szCs w:val="36"/>
          <w:lang w:val="en-US" w:eastAsia="zh-CN"/>
        </w:rPr>
        <w:t>流标公告</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四川达陕高速公路有限责任公司车辆报废处置承担单位公开询价项目，于2021年2月3日进行开标，在规定时间内，未收到报价文件，该项目作流标处理。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特此公告。</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四川达陕高速公路有限责任公司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2021年2月4日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A4E60"/>
    <w:rsid w:val="0A7B4E4D"/>
    <w:rsid w:val="0F83667F"/>
    <w:rsid w:val="118A4E60"/>
    <w:rsid w:val="21944F1E"/>
    <w:rsid w:val="31165D0B"/>
    <w:rsid w:val="33723E9A"/>
    <w:rsid w:val="3A031BA6"/>
    <w:rsid w:val="504A074A"/>
    <w:rsid w:val="53643C55"/>
    <w:rsid w:val="74531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style>
  <w:style w:type="character" w:styleId="5">
    <w:name w:val="FollowedHyperlink"/>
    <w:basedOn w:val="3"/>
    <w:uiPriority w:val="0"/>
    <w:rPr>
      <w:color w:val="800080"/>
      <w:u w:val="none"/>
    </w:rPr>
  </w:style>
  <w:style w:type="character" w:styleId="6">
    <w:name w:val="Emphasis"/>
    <w:basedOn w:val="3"/>
    <w:qFormat/>
    <w:uiPriority w:val="0"/>
  </w:style>
  <w:style w:type="character" w:styleId="7">
    <w:name w:val="HTML Definition"/>
    <w:basedOn w:val="3"/>
    <w:qFormat/>
    <w:uiPriority w:val="0"/>
  </w:style>
  <w:style w:type="character" w:styleId="8">
    <w:name w:val="HTML Typewriter"/>
    <w:basedOn w:val="3"/>
    <w:qFormat/>
    <w:uiPriority w:val="0"/>
    <w:rPr>
      <w:rFonts w:ascii="monospace" w:hAnsi="monospace" w:eastAsia="monospace" w:cs="monospace"/>
      <w:sz w:val="20"/>
    </w:rPr>
  </w:style>
  <w:style w:type="character" w:styleId="9">
    <w:name w:val="HTML Acronym"/>
    <w:basedOn w:val="3"/>
    <w:qFormat/>
    <w:uiPriority w:val="0"/>
  </w:style>
  <w:style w:type="character" w:styleId="10">
    <w:name w:val="HTML Variable"/>
    <w:basedOn w:val="3"/>
    <w:qFormat/>
    <w:uiPriority w:val="0"/>
  </w:style>
  <w:style w:type="character" w:styleId="11">
    <w:name w:val="Hyperlink"/>
    <w:basedOn w:val="3"/>
    <w:qFormat/>
    <w:uiPriority w:val="0"/>
    <w:rPr>
      <w:color w:val="0000FF"/>
      <w:u w:val="none"/>
    </w:rPr>
  </w:style>
  <w:style w:type="character" w:styleId="12">
    <w:name w:val="HTML Code"/>
    <w:basedOn w:val="3"/>
    <w:qFormat/>
    <w:uiPriority w:val="0"/>
    <w:rPr>
      <w:rFonts w:hint="default" w:ascii="monospace" w:hAnsi="monospace" w:eastAsia="monospace" w:cs="monospace"/>
      <w:sz w:val="20"/>
    </w:rPr>
  </w:style>
  <w:style w:type="character" w:styleId="13">
    <w:name w:val="HTML Cite"/>
    <w:basedOn w:val="3"/>
    <w:uiPriority w:val="0"/>
  </w:style>
  <w:style w:type="character" w:styleId="14">
    <w:name w:val="HTML Keyboard"/>
    <w:basedOn w:val="3"/>
    <w:qFormat/>
    <w:uiPriority w:val="0"/>
    <w:rPr>
      <w:rFonts w:hint="default" w:ascii="monospace" w:hAnsi="monospace" w:eastAsia="monospace" w:cs="monospace"/>
      <w:sz w:val="20"/>
    </w:rPr>
  </w:style>
  <w:style w:type="character" w:styleId="15">
    <w:name w:val="HTML Sample"/>
    <w:basedOn w:val="3"/>
    <w:qFormat/>
    <w:uiPriority w:val="0"/>
    <w:rPr>
      <w:rFonts w:hint="default" w:ascii="monospace" w:hAnsi="monospace" w:eastAsia="monospace" w:cs="monospac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2020-12-24T02:57:00Z</dcterms:created>
  <dc:creator>赵越</dc:creator>
  <cp:lastModifiedBy>渔夫</cp:lastModifiedBy>
  <cp:lastPrinted>2020-12-24T03:15:00Z</cp:lastPrinted>
  <dcterms:modified xsi:type="dcterms:W3CDTF">2021-02-07T07:55:43Z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